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FB770" w14:textId="0BEA57D3" w:rsidR="004E34C7" w:rsidRDefault="00273C19" w:rsidP="00273C19">
      <w:pPr>
        <w:pStyle w:val="Ttulo"/>
      </w:pPr>
      <w:r>
        <w:t>Gastos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422"/>
        <w:gridCol w:w="422"/>
        <w:gridCol w:w="5080"/>
        <w:gridCol w:w="1726"/>
      </w:tblGrid>
      <w:tr w:rsidR="00DF7A05" w:rsidRPr="00DF7A05" w14:paraId="1BC8FD0A" w14:textId="77777777" w:rsidTr="00DF7A05">
        <w:trPr>
          <w:trHeight w:val="1320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33A461DC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Capítulo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444AF8BB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Artículo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0B350689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Concepto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0C487F21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Subconcepto</w:t>
            </w:r>
          </w:p>
        </w:tc>
        <w:tc>
          <w:tcPr>
            <w:tcW w:w="29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vAlign w:val="center"/>
            <w:hideMark/>
          </w:tcPr>
          <w:p w14:paraId="5441C1CB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Gasto</w:t>
            </w:r>
          </w:p>
        </w:tc>
        <w:tc>
          <w:tcPr>
            <w:tcW w:w="10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79B47A69" w14:textId="77777777" w:rsidR="00DF7A05" w:rsidRPr="00DF7A05" w:rsidRDefault="00DF7A05" w:rsidP="00DF7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Créditos Iniciales </w:t>
            </w:r>
          </w:p>
        </w:tc>
      </w:tr>
      <w:tr w:rsidR="00DF7A05" w:rsidRPr="00DF7A05" w14:paraId="79CEAC7F" w14:textId="77777777" w:rsidTr="00DF7A05">
        <w:trPr>
          <w:trHeight w:val="499"/>
        </w:trPr>
        <w:tc>
          <w:tcPr>
            <w:tcW w:w="39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2952AD"/>
            <w:noWrap/>
            <w:vAlign w:val="center"/>
            <w:hideMark/>
          </w:tcPr>
          <w:p w14:paraId="08A03BE2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proofErr w:type="gramStart"/>
            <w:r w:rsidRPr="00DF7A0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Santoña(</w:t>
            </w:r>
            <w:proofErr w:type="gramEnd"/>
            <w:r w:rsidRPr="00DF7A0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S.1313-06-39-079-A-A-000)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52AD"/>
            <w:noWrap/>
            <w:vAlign w:val="center"/>
            <w:hideMark/>
          </w:tcPr>
          <w:p w14:paraId="0625F903" w14:textId="77777777" w:rsidR="00DF7A05" w:rsidRPr="00DF7A05" w:rsidRDefault="00DF7A05" w:rsidP="00DF7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</w:tr>
      <w:tr w:rsidR="00DF7A05" w:rsidRPr="00DF7A05" w14:paraId="5F3B57EC" w14:textId="77777777" w:rsidTr="00DF7A05">
        <w:trPr>
          <w:trHeight w:val="300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7E20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1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3A03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5B43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C878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9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58719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CAP. I GASTOS DE PERSONAL</w:t>
            </w:r>
          </w:p>
        </w:tc>
        <w:tc>
          <w:tcPr>
            <w:tcW w:w="101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CAC4F" w14:textId="739CD0D1" w:rsidR="00DF7A05" w:rsidRPr="00DF7A05" w:rsidRDefault="00DF7A05" w:rsidP="00DF7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lang w:eastAsia="es-ES"/>
              </w:rPr>
              <w:t xml:space="preserve">    4.484.201,75 € </w:t>
            </w:r>
          </w:p>
        </w:tc>
      </w:tr>
      <w:tr w:rsidR="00DF7A05" w:rsidRPr="00DF7A05" w14:paraId="68F47D85" w14:textId="77777777" w:rsidTr="00DF7A05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D114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2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A5AA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237A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036A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9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302B4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II  GASTOS</w:t>
            </w:r>
            <w:proofErr w:type="gramEnd"/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EN BIENES CORRIENTES Y SERVICIOS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B7D58" w14:textId="6203E400" w:rsidR="00DF7A05" w:rsidRPr="00DF7A05" w:rsidRDefault="00DF7A05" w:rsidP="00DF7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lang w:eastAsia="es-ES"/>
              </w:rPr>
              <w:t xml:space="preserve">    5.654.566,65 € </w:t>
            </w:r>
          </w:p>
        </w:tc>
      </w:tr>
      <w:tr w:rsidR="00DF7A05" w:rsidRPr="00DF7A05" w14:paraId="1255409A" w14:textId="77777777" w:rsidTr="00DF7A05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4E62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3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AAC5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FEA4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A077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9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BB942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III  GASTOS</w:t>
            </w:r>
            <w:proofErr w:type="gramEnd"/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FINANCIEROS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EE0DC" w14:textId="4952CD0D" w:rsidR="00DF7A05" w:rsidRPr="00DF7A05" w:rsidRDefault="00DF7A05" w:rsidP="00DF7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lang w:eastAsia="es-ES"/>
              </w:rPr>
              <w:t xml:space="preserve">  4.500,00 € </w:t>
            </w:r>
          </w:p>
        </w:tc>
      </w:tr>
      <w:tr w:rsidR="00DF7A05" w:rsidRPr="00DF7A05" w14:paraId="3315D954" w14:textId="77777777" w:rsidTr="00DF7A05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FDE7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87C54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94A1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D6D4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9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E640D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IV  TRANSFERENCIAS</w:t>
            </w:r>
            <w:proofErr w:type="gramEnd"/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CORRIENTES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102D1" w14:textId="08914351" w:rsidR="00DF7A05" w:rsidRPr="00DF7A05" w:rsidRDefault="00DF7A05" w:rsidP="00DF7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lang w:eastAsia="es-ES"/>
              </w:rPr>
              <w:t xml:space="preserve">        154.160,00 € </w:t>
            </w:r>
          </w:p>
        </w:tc>
      </w:tr>
      <w:tr w:rsidR="00DF7A05" w:rsidRPr="00DF7A05" w14:paraId="6679613F" w14:textId="77777777" w:rsidTr="00DF7A05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3757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6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FDEA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D6C4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1876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9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638FD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VI  INVERSIONES</w:t>
            </w:r>
            <w:proofErr w:type="gramEnd"/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REALES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51EBF" w14:textId="47D03ADD" w:rsidR="00DF7A05" w:rsidRPr="00DF7A05" w:rsidRDefault="00DF7A05" w:rsidP="00DF7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lang w:eastAsia="es-ES"/>
              </w:rPr>
              <w:t xml:space="preserve">          25.000,00 € </w:t>
            </w:r>
          </w:p>
        </w:tc>
      </w:tr>
      <w:tr w:rsidR="00DF7A05" w:rsidRPr="00DF7A05" w14:paraId="07EF2017" w14:textId="77777777" w:rsidTr="00DF7A05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A240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7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4E76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DD35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1A03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9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CC42C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VII  TRANSFERENCIAS</w:t>
            </w:r>
            <w:proofErr w:type="gramEnd"/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DE CAPITAL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EB914" w14:textId="1A6F1238" w:rsidR="00DF7A05" w:rsidRPr="00DF7A05" w:rsidRDefault="00DF7A05" w:rsidP="00DF7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lang w:eastAsia="es-ES"/>
              </w:rPr>
              <w:t xml:space="preserve">          39.000,00 € </w:t>
            </w:r>
          </w:p>
        </w:tc>
      </w:tr>
      <w:tr w:rsidR="00DF7A05" w:rsidRPr="00DF7A05" w14:paraId="10BB8757" w14:textId="77777777" w:rsidTr="00DF7A05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D484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8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B4B3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34D5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A851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9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11C90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VIII  ACTIVOS</w:t>
            </w:r>
            <w:proofErr w:type="gramEnd"/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FINANCIEROS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1CB28" w14:textId="321AB155" w:rsidR="00DF7A05" w:rsidRPr="00DF7A05" w:rsidRDefault="00DF7A05" w:rsidP="00DF7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lang w:eastAsia="es-ES"/>
              </w:rPr>
              <w:t xml:space="preserve">          30.000,00 € </w:t>
            </w:r>
          </w:p>
        </w:tc>
      </w:tr>
      <w:tr w:rsidR="00DF7A05" w:rsidRPr="00DF7A05" w14:paraId="446F5BA8" w14:textId="77777777" w:rsidTr="00DF7A05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C4DD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04DD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5D11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134B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6EDFA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IX  PASIVOS</w:t>
            </w:r>
            <w:proofErr w:type="gramEnd"/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FINANCIEROS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45F78" w14:textId="4511CC31" w:rsidR="00DF7A05" w:rsidRPr="00DF7A05" w:rsidRDefault="00DF7A05" w:rsidP="00DF7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lang w:eastAsia="es-ES"/>
              </w:rPr>
              <w:t xml:space="preserve">        271.000,00 € </w:t>
            </w:r>
          </w:p>
        </w:tc>
      </w:tr>
    </w:tbl>
    <w:p w14:paraId="3837EB1B" w14:textId="162781EC" w:rsidR="00273C19" w:rsidRDefault="00273C19"/>
    <w:p w14:paraId="04AFED2A" w14:textId="6C2A2119" w:rsidR="00273C19" w:rsidRDefault="00273C19"/>
    <w:p w14:paraId="2744A8CE" w14:textId="0D004410" w:rsidR="00273C19" w:rsidRDefault="00273C19" w:rsidP="00273C19">
      <w:pPr>
        <w:pStyle w:val="Ttulo"/>
      </w:pPr>
      <w:r>
        <w:t>Ingresos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422"/>
        <w:gridCol w:w="422"/>
        <w:gridCol w:w="5095"/>
        <w:gridCol w:w="1711"/>
      </w:tblGrid>
      <w:tr w:rsidR="00DF7A05" w:rsidRPr="00DF7A05" w14:paraId="044E6D5B" w14:textId="77777777" w:rsidTr="00DF7A05">
        <w:trPr>
          <w:trHeight w:val="132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54EE1010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Capítulo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4BEB1AF7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Artículo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157657D1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Concepto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7813977B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Subconcepto</w:t>
            </w:r>
          </w:p>
        </w:tc>
        <w:tc>
          <w:tcPr>
            <w:tcW w:w="30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vAlign w:val="center"/>
            <w:hideMark/>
          </w:tcPr>
          <w:p w14:paraId="22A7507B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Ingreso</w:t>
            </w:r>
          </w:p>
        </w:tc>
        <w:tc>
          <w:tcPr>
            <w:tcW w:w="10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07C74FD6" w14:textId="77777777" w:rsidR="00DF7A05" w:rsidRPr="00DF7A05" w:rsidRDefault="00DF7A05" w:rsidP="00DF7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Previsión Inicial </w:t>
            </w:r>
          </w:p>
        </w:tc>
      </w:tr>
      <w:tr w:rsidR="00DF7A05" w:rsidRPr="00DF7A05" w14:paraId="118FE74C" w14:textId="77777777" w:rsidTr="00DF7A05">
        <w:trPr>
          <w:trHeight w:val="499"/>
        </w:trPr>
        <w:tc>
          <w:tcPr>
            <w:tcW w:w="39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2952AD"/>
            <w:noWrap/>
            <w:vAlign w:val="center"/>
            <w:hideMark/>
          </w:tcPr>
          <w:p w14:paraId="4FC600C4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proofErr w:type="gramStart"/>
            <w:r w:rsidRPr="00DF7A0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Santoña(</w:t>
            </w:r>
            <w:proofErr w:type="gramEnd"/>
            <w:r w:rsidRPr="00DF7A0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S.1313-06-39-079-A-A-000)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52AD"/>
            <w:noWrap/>
            <w:vAlign w:val="center"/>
            <w:hideMark/>
          </w:tcPr>
          <w:p w14:paraId="7A184EB1" w14:textId="77777777" w:rsidR="00DF7A05" w:rsidRPr="00DF7A05" w:rsidRDefault="00DF7A05" w:rsidP="00DF7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</w:tr>
      <w:tr w:rsidR="00DF7A05" w:rsidRPr="00DF7A05" w14:paraId="4D31F7F0" w14:textId="77777777" w:rsidTr="00DF7A05">
        <w:trPr>
          <w:trHeight w:val="30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FFFC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5B48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D936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B059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300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E4E54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CAP. I IMPUESTOS DIRECTOS</w:t>
            </w:r>
          </w:p>
        </w:tc>
        <w:tc>
          <w:tcPr>
            <w:tcW w:w="10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FBA12" w14:textId="13C25C9B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lang w:eastAsia="es-ES"/>
              </w:rPr>
              <w:t xml:space="preserve">    4.489.374,00 € </w:t>
            </w:r>
          </w:p>
        </w:tc>
      </w:tr>
      <w:tr w:rsidR="00DF7A05" w:rsidRPr="00DF7A05" w14:paraId="520FE897" w14:textId="77777777" w:rsidTr="00DF7A05">
        <w:trPr>
          <w:trHeight w:val="300"/>
        </w:trPr>
        <w:tc>
          <w:tcPr>
            <w:tcW w:w="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A342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D221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E379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8E99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33DF3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CAP. II IMPUESTOS INDIRECTOS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C8039" w14:textId="2267616E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lang w:eastAsia="es-ES"/>
              </w:rPr>
              <w:t xml:space="preserve">        152.326,00 € </w:t>
            </w:r>
          </w:p>
        </w:tc>
      </w:tr>
      <w:tr w:rsidR="00DF7A05" w:rsidRPr="00DF7A05" w14:paraId="725A04A0" w14:textId="77777777" w:rsidTr="00DF7A05">
        <w:trPr>
          <w:trHeight w:val="300"/>
        </w:trPr>
        <w:tc>
          <w:tcPr>
            <w:tcW w:w="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D98C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B0E5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FD48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A6EB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377A3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CAP. III TASAS Y OTROS INGRESOS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18221" w14:textId="7311787F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lang w:eastAsia="es-ES"/>
              </w:rPr>
              <w:t xml:space="preserve">    3.016.841,00 € </w:t>
            </w:r>
          </w:p>
        </w:tc>
      </w:tr>
      <w:tr w:rsidR="00DF7A05" w:rsidRPr="00DF7A05" w14:paraId="3574F917" w14:textId="77777777" w:rsidTr="00DF7A05">
        <w:trPr>
          <w:trHeight w:val="300"/>
        </w:trPr>
        <w:tc>
          <w:tcPr>
            <w:tcW w:w="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69C3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063A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B53D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D1A8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9F479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IV  TRANSFERENCIAS</w:t>
            </w:r>
            <w:proofErr w:type="gramEnd"/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CORRIENTES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482A7" w14:textId="0048A18B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lang w:eastAsia="es-ES"/>
              </w:rPr>
              <w:t xml:space="preserve">    3.143.532,07 € </w:t>
            </w:r>
          </w:p>
        </w:tc>
      </w:tr>
      <w:tr w:rsidR="00DF7A05" w:rsidRPr="00DF7A05" w14:paraId="3402D4C6" w14:textId="77777777" w:rsidTr="00DF7A05">
        <w:trPr>
          <w:trHeight w:val="300"/>
        </w:trPr>
        <w:tc>
          <w:tcPr>
            <w:tcW w:w="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B893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DBB5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95B5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0A69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626D3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CAP. V INGRESOS PATRIMONIALES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C4DD5" w14:textId="7D69F948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lang w:eastAsia="es-ES"/>
              </w:rPr>
              <w:t xml:space="preserve">        179.000,00 € </w:t>
            </w:r>
          </w:p>
        </w:tc>
      </w:tr>
      <w:tr w:rsidR="00DF7A05" w:rsidRPr="00DF7A05" w14:paraId="598D1097" w14:textId="77777777" w:rsidTr="00DF7A05">
        <w:trPr>
          <w:trHeight w:val="300"/>
        </w:trPr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7516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BFEE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FFE0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1C3A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0AD79" w14:textId="77777777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b/>
                <w:bCs/>
                <w:lang w:eastAsia="es-ES"/>
              </w:rPr>
              <w:t>CAP. VIII ACTIVOS FINANCIEROS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BAA9D" w14:textId="658D2A4E" w:rsidR="00DF7A05" w:rsidRPr="00DF7A05" w:rsidRDefault="00DF7A05" w:rsidP="00DF7A05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F7A05">
              <w:rPr>
                <w:rFonts w:ascii="Calibri" w:eastAsia="Times New Roman" w:hAnsi="Calibri" w:cs="Calibri"/>
                <w:lang w:eastAsia="es-ES"/>
              </w:rPr>
              <w:t xml:space="preserve">          30.000,00 € </w:t>
            </w:r>
          </w:p>
        </w:tc>
      </w:tr>
    </w:tbl>
    <w:p w14:paraId="5E3FCFFC" w14:textId="77777777" w:rsidR="00273C19" w:rsidRDefault="00273C19" w:rsidP="007210E5">
      <w:pPr>
        <w:ind w:left="708" w:hanging="708"/>
      </w:pPr>
    </w:p>
    <w:sectPr w:rsidR="00273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19"/>
    <w:rsid w:val="00273C19"/>
    <w:rsid w:val="004E34C7"/>
    <w:rsid w:val="005354F9"/>
    <w:rsid w:val="007210E5"/>
    <w:rsid w:val="00DF7A05"/>
    <w:rsid w:val="00F0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CEAD"/>
  <w15:chartTrackingRefBased/>
  <w15:docId w15:val="{96BB87D2-3D3E-487F-AF27-1AC92319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4">
    <w:name w:val="Estilo4"/>
    <w:basedOn w:val="Tablanormal"/>
    <w:uiPriority w:val="99"/>
    <w:rsid w:val="00F04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/>
  </w:style>
  <w:style w:type="paragraph" w:styleId="Ttulo">
    <w:name w:val="Title"/>
    <w:basedOn w:val="Normal"/>
    <w:next w:val="Normal"/>
    <w:link w:val="TtuloCar"/>
    <w:uiPriority w:val="10"/>
    <w:qFormat/>
    <w:rsid w:val="00273C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3C1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2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Villegas</dc:creator>
  <cp:keywords/>
  <dc:description/>
  <cp:lastModifiedBy>Lucía Villegas</cp:lastModifiedBy>
  <cp:revision>2</cp:revision>
  <dcterms:created xsi:type="dcterms:W3CDTF">2020-08-13T12:46:00Z</dcterms:created>
  <dcterms:modified xsi:type="dcterms:W3CDTF">2020-08-13T12:46:00Z</dcterms:modified>
</cp:coreProperties>
</file>